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317" w:rsidRPr="00882317" w:rsidRDefault="00882317" w:rsidP="00882317">
      <w:pPr>
        <w:jc w:val="center"/>
        <w:rPr>
          <w:rFonts w:ascii="Times New Roman" w:hAnsi="Times New Roman" w:cs="Times New Roman"/>
          <w:b/>
          <w:color w:val="333333"/>
          <w:sz w:val="40"/>
          <w:shd w:val="clear" w:color="auto" w:fill="FFFFFF"/>
        </w:rPr>
      </w:pPr>
      <w:r w:rsidRPr="00882317">
        <w:rPr>
          <w:rFonts w:ascii="Times New Roman" w:hAnsi="Times New Roman" w:cs="Times New Roman"/>
          <w:b/>
          <w:color w:val="333333"/>
          <w:sz w:val="40"/>
          <w:shd w:val="clear" w:color="auto" w:fill="FFFFFF"/>
        </w:rPr>
        <w:t>ВІТРЯНА ВІСПА</w:t>
      </w:r>
    </w:p>
    <w:p w:rsidR="008B3304" w:rsidRDefault="00882317">
      <w:pPr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882317">
        <w:rPr>
          <w:rFonts w:ascii="Times New Roman" w:hAnsi="Times New Roman" w:cs="Times New Roman"/>
          <w:color w:val="333333"/>
          <w:sz w:val="28"/>
          <w:shd w:val="clear" w:color="auto" w:fill="FFFFFF"/>
        </w:rPr>
        <w:t>Вітряну віспу прийнято вважати дитячим   захворюванням,  адже більшість людей хворіє нею у віці 3-10 років. </w:t>
      </w:r>
    </w:p>
    <w:p w:rsidR="00882317" w:rsidRPr="00A67EEF" w:rsidRDefault="00882317">
      <w:pP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A67EEF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У цей  період    дитина  легко  справляється з вітрянкою і набуває  імунітет на все життя.</w:t>
      </w:r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/>
          <w:color w:val="333333"/>
          <w:sz w:val="22"/>
          <w:szCs w:val="20"/>
        </w:rPr>
      </w:pPr>
      <w:r w:rsidRPr="00882317">
        <w:rPr>
          <w:rStyle w:val="a4"/>
          <w:rFonts w:ascii="Georgia" w:hAnsi="Georgia"/>
          <w:color w:val="333333"/>
          <w:sz w:val="28"/>
        </w:rPr>
        <w:t>Що таке вітрянка і коли вона «заразна»?  </w:t>
      </w:r>
    </w:p>
    <w:p w:rsid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</w:rPr>
      </w:pPr>
      <w:r w:rsidRPr="00882317">
        <w:rPr>
          <w:color w:val="333333"/>
          <w:sz w:val="28"/>
        </w:rPr>
        <w:t>Вітряна віспа – це один із різновидів   </w:t>
      </w:r>
      <w:proofErr w:type="spellStart"/>
      <w:r w:rsidRPr="00882317">
        <w:rPr>
          <w:color w:val="333333"/>
          <w:sz w:val="28"/>
        </w:rPr>
        <w:t>герпесу</w:t>
      </w:r>
      <w:proofErr w:type="spellEnd"/>
      <w:r w:rsidRPr="00882317">
        <w:rPr>
          <w:color w:val="333333"/>
          <w:sz w:val="28"/>
        </w:rPr>
        <w:t>.   Передається  вона  повітряно-крапельним  шляхом  при  прямому  контакті  з інфікованою  людиною  або  через рідину, що знаходиться в пухирцях,   які з'являються у процесі захворювання. Вірус дуже   летючий, особливо  </w:t>
      </w:r>
      <w:proofErr w:type="spellStart"/>
      <w:r w:rsidRPr="00882317">
        <w:rPr>
          <w:color w:val="333333"/>
          <w:sz w:val="28"/>
        </w:rPr>
        <w:t>комфортно</w:t>
      </w:r>
      <w:proofErr w:type="spellEnd"/>
      <w:r w:rsidRPr="00882317">
        <w:rPr>
          <w:color w:val="333333"/>
          <w:sz w:val="28"/>
        </w:rPr>
        <w:t xml:space="preserve">  почуває  себе в закритих, </w:t>
      </w:r>
      <w:proofErr w:type="spellStart"/>
      <w:r w:rsidRPr="00882317">
        <w:rPr>
          <w:color w:val="333333"/>
          <w:sz w:val="28"/>
        </w:rPr>
        <w:t>малопровітрюваних</w:t>
      </w:r>
      <w:proofErr w:type="spellEnd"/>
      <w:r w:rsidRPr="00882317">
        <w:rPr>
          <w:color w:val="333333"/>
          <w:sz w:val="28"/>
        </w:rPr>
        <w:t>,  теплих  приміщеннях,   де знаходиться   велика кількість людей.</w:t>
      </w:r>
    </w:p>
    <w:p w:rsidR="00A67EEF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hd w:val="clear" w:color="auto" w:fill="FFFFFF"/>
        </w:rPr>
      </w:pPr>
      <w:r w:rsidRPr="00882317">
        <w:rPr>
          <w:color w:val="333333"/>
          <w:sz w:val="28"/>
          <w:shd w:val="clear" w:color="auto" w:fill="FFFFFF"/>
        </w:rPr>
        <w:t>Після  інфікування   настає   інкубаційний  період,  як</w:t>
      </w:r>
      <w:r w:rsidR="00A67EEF">
        <w:rPr>
          <w:color w:val="333333"/>
          <w:sz w:val="28"/>
          <w:shd w:val="clear" w:color="auto" w:fill="FFFFFF"/>
        </w:rPr>
        <w:t>ий  може  тривати  від 10 до 21 днів.</w:t>
      </w:r>
    </w:p>
    <w:p w:rsid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hd w:val="clear" w:color="auto" w:fill="FFFFFF"/>
        </w:rPr>
      </w:pPr>
      <w:r w:rsidRPr="00882317">
        <w:rPr>
          <w:color w:val="333333"/>
          <w:sz w:val="28"/>
          <w:shd w:val="clear" w:color="auto" w:fill="FFFFFF"/>
        </w:rPr>
        <w:t>Це  залежатиме  від  віку  хворого  та    стану  його  імунної  системи. Хвороба  розвивається  швидко:   вчора  було  все  гаразд,  а  зранку   з'явилися температура,   млявість,   головні   болі  і  висип.   Варто   відзначити,   що  поява пухирів   відбувається   хвилями,   а  не  за  один раз, як при  більшості   інфекцій зі схожими   симптомами</w:t>
      </w:r>
      <w:r>
        <w:rPr>
          <w:color w:val="333333"/>
          <w:sz w:val="28"/>
          <w:shd w:val="clear" w:color="auto" w:fill="FFFFFF"/>
        </w:rPr>
        <w:t xml:space="preserve">. </w:t>
      </w:r>
      <w:r w:rsidRPr="00882317">
        <w:rPr>
          <w:color w:val="333333"/>
          <w:sz w:val="28"/>
          <w:shd w:val="clear" w:color="auto" w:fill="FFFFFF"/>
        </w:rPr>
        <w:t>Кожна з них супроводжується   підвищенням температури   тіла.   Висип  представляє   собою  пухирі   діаметром 2-5 мм, наповнені  прозорою  рідиною,   яка з часом   мутніє.</w:t>
      </w:r>
    </w:p>
    <w:p w:rsid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Cs w:val="20"/>
        </w:rPr>
      </w:pPr>
      <w:r w:rsidRPr="00882317">
        <w:rPr>
          <w:color w:val="333333"/>
          <w:sz w:val="28"/>
          <w:shd w:val="clear" w:color="auto" w:fill="FFFFFF"/>
        </w:rPr>
        <w:t>У міру  дозрівання пухирі  лопаються,   утворюючи   відкриті   ранки.    З часом   вони   покриються шкірочкою,   яка, підсохнувши,   самостійно   відпаде.    Це  і буде сигналом того, що   ранка   зажила.    </w:t>
      </w:r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0"/>
        </w:rPr>
      </w:pPr>
      <w:r w:rsidRPr="00882317">
        <w:rPr>
          <w:rStyle w:val="a4"/>
          <w:color w:val="333333"/>
          <w:sz w:val="28"/>
        </w:rPr>
        <w:t>Вітрянка    вважається «заразною» в наступні періоди:</w:t>
      </w:r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0"/>
        </w:rPr>
      </w:pPr>
      <w:r>
        <w:rPr>
          <w:rFonts w:ascii="Georgia" w:hAnsi="Georgia"/>
          <w:color w:val="333333"/>
        </w:rPr>
        <w:t> </w:t>
      </w:r>
      <w:r w:rsidRPr="00882317">
        <w:rPr>
          <w:color w:val="333333"/>
          <w:sz w:val="28"/>
        </w:rPr>
        <w:t>- Останні дні перед появою пухирів, коли зовнішні ознаки захворювання ще відсутні.   Це найбільш небезпечний період, оскільки визначити його практично неможливо.</w:t>
      </w:r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0"/>
        </w:rPr>
      </w:pPr>
      <w:r w:rsidRPr="00882317">
        <w:rPr>
          <w:color w:val="333333"/>
          <w:sz w:val="28"/>
        </w:rPr>
        <w:t> - У період висипання,    який  триває від  2 до 10 днів   залежно від перебігу хвороби.</w:t>
      </w:r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2"/>
          <w:szCs w:val="20"/>
        </w:rPr>
      </w:pPr>
      <w:r w:rsidRPr="00882317">
        <w:rPr>
          <w:color w:val="333333"/>
          <w:sz w:val="28"/>
        </w:rPr>
        <w:t> - Під час того, як пухирі  лопаються.   Рідина,    що  знаходиться  в них,   дуже заразна,   одяг   для   вірусу - не перепона.</w:t>
      </w:r>
    </w:p>
    <w:p w:rsidR="00882317" w:rsidRPr="00882317" w:rsidRDefault="00882317" w:rsidP="00882317">
      <w:pPr>
        <w:pStyle w:val="a3"/>
        <w:numPr>
          <w:ilvl w:val="0"/>
          <w:numId w:val="1"/>
        </w:numPr>
        <w:shd w:val="clear" w:color="auto" w:fill="FFFFFF"/>
        <w:spacing w:before="0" w:beforeAutospacing="0" w:after="135" w:afterAutospacing="0"/>
        <w:rPr>
          <w:color w:val="333333"/>
          <w:sz w:val="22"/>
          <w:szCs w:val="20"/>
        </w:rPr>
      </w:pPr>
      <w:r w:rsidRPr="00882317">
        <w:rPr>
          <w:color w:val="333333"/>
          <w:sz w:val="28"/>
        </w:rPr>
        <w:t>Момент  підсихання   ранок.   Категорично  забороняється  зривати  шкірочку,  що  утворилася   на вогнищах  запалення.   Мало того,   що після цього можуть   залишитися   шрами,  так   це   може   стати новим    поштовхом   для поширення   інфекції.</w:t>
      </w:r>
    </w:p>
    <w:p w:rsidR="00882317" w:rsidRDefault="00882317" w:rsidP="00882317">
      <w:pPr>
        <w:pStyle w:val="a3"/>
        <w:shd w:val="clear" w:color="auto" w:fill="FFFFFF"/>
        <w:spacing w:before="0" w:beforeAutospacing="0" w:after="135" w:afterAutospacing="0"/>
        <w:ind w:left="48"/>
        <w:rPr>
          <w:rStyle w:val="a4"/>
          <w:color w:val="333333"/>
          <w:sz w:val="28"/>
          <w:shd w:val="clear" w:color="auto" w:fill="FFFFFF"/>
        </w:rPr>
      </w:pPr>
    </w:p>
    <w:p w:rsidR="00882317" w:rsidRDefault="00882317" w:rsidP="00882317">
      <w:pPr>
        <w:pStyle w:val="a3"/>
        <w:shd w:val="clear" w:color="auto" w:fill="FFFFFF"/>
        <w:spacing w:before="0" w:beforeAutospacing="0" w:after="135" w:afterAutospacing="0"/>
        <w:ind w:left="48"/>
        <w:rPr>
          <w:rStyle w:val="a4"/>
          <w:color w:val="333333"/>
          <w:sz w:val="28"/>
          <w:shd w:val="clear" w:color="auto" w:fill="FFFFFF"/>
        </w:rPr>
      </w:pPr>
    </w:p>
    <w:p w:rsidR="00882317" w:rsidRPr="00A67EEF" w:rsidRDefault="00882317" w:rsidP="00882317">
      <w:pPr>
        <w:pStyle w:val="a3"/>
        <w:shd w:val="clear" w:color="auto" w:fill="FFFFFF"/>
        <w:spacing w:before="0" w:beforeAutospacing="0" w:after="135" w:afterAutospacing="0"/>
        <w:ind w:left="48"/>
        <w:rPr>
          <w:color w:val="333333"/>
          <w:sz w:val="28"/>
          <w:szCs w:val="28"/>
          <w:shd w:val="clear" w:color="auto" w:fill="FFFFFF"/>
        </w:rPr>
      </w:pPr>
      <w:r w:rsidRPr="00A67EEF">
        <w:rPr>
          <w:rStyle w:val="a4"/>
          <w:color w:val="333333"/>
          <w:sz w:val="28"/>
          <w:szCs w:val="28"/>
          <w:shd w:val="clear" w:color="auto" w:fill="FFFFFF"/>
        </w:rPr>
        <w:t>Заходи профілактики</w:t>
      </w:r>
      <w:r w:rsidRPr="00A67EEF">
        <w:rPr>
          <w:color w:val="333333"/>
          <w:sz w:val="28"/>
          <w:szCs w:val="28"/>
          <w:shd w:val="clear" w:color="auto" w:fill="FFFFFF"/>
        </w:rPr>
        <w:t>.</w:t>
      </w:r>
    </w:p>
    <w:p w:rsidR="00882317" w:rsidRPr="00A67EEF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7EEF">
        <w:rPr>
          <w:color w:val="333333"/>
          <w:sz w:val="28"/>
          <w:szCs w:val="28"/>
        </w:rPr>
        <w:t>- Ізолювати  хворого в окрему кімнату  і звести  спілкування з ним до мінімуму.  Влаштувати  карантин.</w:t>
      </w:r>
    </w:p>
    <w:p w:rsidR="00882317" w:rsidRPr="00A67EEF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7EEF">
        <w:rPr>
          <w:color w:val="333333"/>
          <w:sz w:val="28"/>
          <w:szCs w:val="28"/>
        </w:rPr>
        <w:t> - У хворого мають бути  індивідуальні  засоби  гігієни  і  посуд.</w:t>
      </w:r>
    </w:p>
    <w:p w:rsidR="00882317" w:rsidRPr="00A67EEF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7EEF">
        <w:rPr>
          <w:color w:val="333333"/>
          <w:sz w:val="28"/>
          <w:szCs w:val="28"/>
        </w:rPr>
        <w:t xml:space="preserve"> - Регулярно провітрювати  інші  кімнати в квартирі. Якщо є </w:t>
      </w:r>
      <w:proofErr w:type="spellStart"/>
      <w:r w:rsidRPr="00A67EEF">
        <w:rPr>
          <w:color w:val="333333"/>
          <w:sz w:val="28"/>
          <w:szCs w:val="28"/>
        </w:rPr>
        <w:t>кварцева</w:t>
      </w:r>
      <w:proofErr w:type="spellEnd"/>
      <w:r w:rsidRPr="00A67EEF">
        <w:rPr>
          <w:color w:val="333333"/>
          <w:sz w:val="28"/>
          <w:szCs w:val="28"/>
        </w:rPr>
        <w:t xml:space="preserve"> лампа, то можна   для дезінфекції  скористатися нею.</w:t>
      </w:r>
    </w:p>
    <w:p w:rsidR="00882317" w:rsidRPr="00A67EEF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A67EEF">
        <w:rPr>
          <w:color w:val="333333"/>
          <w:sz w:val="28"/>
          <w:szCs w:val="28"/>
        </w:rPr>
        <w:t>- Марлева  пов'язка  не  гарантує 100 % результат, але  допомагає  знизити ризик  зараження.</w:t>
      </w:r>
    </w:p>
    <w:p w:rsidR="00882317" w:rsidRPr="00A67EEF" w:rsidRDefault="00882317" w:rsidP="00882317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8"/>
          <w:szCs w:val="28"/>
        </w:rPr>
      </w:pPr>
      <w:r w:rsidRPr="00A67EEF">
        <w:rPr>
          <w:color w:val="333333"/>
          <w:sz w:val="28"/>
          <w:szCs w:val="28"/>
        </w:rPr>
        <w:t> - Приймати  вітаміни.   Людина  з  ослабленим   імунітетом  просто  знахідка для   різних   захворювань  і  вірусів.  Тому  після  одужання  рекомендують  провести  період   реконвалесценції</w:t>
      </w:r>
      <w:r w:rsidR="008B3304" w:rsidRPr="00A67EEF">
        <w:rPr>
          <w:color w:val="333333"/>
          <w:sz w:val="28"/>
          <w:szCs w:val="28"/>
        </w:rPr>
        <w:t xml:space="preserve"> (поступове відновлення організму після хвороби) 10-14 днів</w:t>
      </w:r>
      <w:r w:rsidRPr="00A67EEF">
        <w:rPr>
          <w:color w:val="333333"/>
          <w:sz w:val="28"/>
          <w:szCs w:val="28"/>
        </w:rPr>
        <w:t>  у дома.   </w:t>
      </w:r>
      <w:r w:rsidRPr="00A67EEF">
        <w:rPr>
          <w:b/>
          <w:color w:val="333333"/>
          <w:sz w:val="28"/>
          <w:szCs w:val="28"/>
        </w:rPr>
        <w:t>Цією  хворобою  треба  перехворіти  в ди</w:t>
      </w:r>
      <w:r w:rsidR="008B3304" w:rsidRPr="00A67EEF">
        <w:rPr>
          <w:b/>
          <w:color w:val="333333"/>
          <w:sz w:val="28"/>
          <w:szCs w:val="28"/>
        </w:rPr>
        <w:t>тинстві!</w:t>
      </w:r>
    </w:p>
    <w:p w:rsidR="008B3304" w:rsidRDefault="008B3304" w:rsidP="00882317">
      <w:pPr>
        <w:pStyle w:val="a3"/>
        <w:shd w:val="clear" w:color="auto" w:fill="FFFFFF"/>
        <w:spacing w:before="0" w:beforeAutospacing="0" w:after="135" w:afterAutospacing="0"/>
        <w:rPr>
          <w:rFonts w:ascii="Georgia" w:hAnsi="Georgia"/>
          <w:b/>
          <w:color w:val="333333"/>
        </w:rPr>
      </w:pPr>
    </w:p>
    <w:p w:rsidR="008B3304" w:rsidRDefault="008B3304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hd w:val="clear" w:color="auto" w:fill="FFFFFF"/>
        </w:rPr>
      </w:pPr>
      <w:r w:rsidRPr="008B3304">
        <w:rPr>
          <w:color w:val="333333"/>
          <w:sz w:val="28"/>
          <w:shd w:val="clear" w:color="auto" w:fill="FFFFFF"/>
        </w:rPr>
        <w:t>Медичне  спостереження  за  дітьми, які  були  в  контакті  в  організованих  колективах  з хворим на  вітряну  віспу   проводяться  на  протязі  21 дня.</w:t>
      </w:r>
    </w:p>
    <w:p w:rsidR="00A67EEF" w:rsidRDefault="00A67EEF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hd w:val="clear" w:color="auto" w:fill="FFFFFF"/>
        </w:rPr>
      </w:pPr>
    </w:p>
    <w:p w:rsidR="00A67EEF" w:rsidRPr="008B3304" w:rsidRDefault="00A67EEF" w:rsidP="00882317">
      <w:pPr>
        <w:pStyle w:val="a3"/>
        <w:shd w:val="clear" w:color="auto" w:fill="FFFFFF"/>
        <w:spacing w:before="0" w:beforeAutospacing="0" w:after="135" w:afterAutospacing="0"/>
        <w:rPr>
          <w:b/>
          <w:color w:val="333333"/>
          <w:sz w:val="22"/>
          <w:szCs w:val="20"/>
        </w:rPr>
      </w:pPr>
      <w:r>
        <w:rPr>
          <w:b/>
          <w:noProof/>
          <w:color w:val="333333"/>
          <w:sz w:val="22"/>
          <w:szCs w:val="20"/>
        </w:rPr>
        <w:drawing>
          <wp:inline distT="0" distB="0" distL="0" distR="0">
            <wp:extent cx="3055620" cy="2247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trianka_vysypaniya1.jpg,Mce_.pcj_rdcRxH-300x225.jpg.pagespeed.ce.sZwcAsoCt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317" w:rsidRDefault="00882317" w:rsidP="00882317">
      <w:pPr>
        <w:pStyle w:val="a3"/>
        <w:shd w:val="clear" w:color="auto" w:fill="FFFFFF"/>
        <w:spacing w:before="0" w:beforeAutospacing="0" w:after="135" w:afterAutospacing="0"/>
        <w:ind w:left="48"/>
        <w:rPr>
          <w:rFonts w:ascii="Georgia" w:hAnsi="Georgia"/>
          <w:color w:val="333333"/>
          <w:shd w:val="clear" w:color="auto" w:fill="FFFFFF"/>
        </w:rPr>
      </w:pPr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ind w:left="48"/>
        <w:rPr>
          <w:color w:val="333333"/>
          <w:sz w:val="22"/>
          <w:szCs w:val="20"/>
        </w:rPr>
      </w:pPr>
      <w:bookmarkStart w:id="0" w:name="_GoBack"/>
      <w:bookmarkEnd w:id="0"/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0"/>
        </w:rPr>
      </w:pPr>
      <w:r w:rsidRPr="00882317">
        <w:rPr>
          <w:color w:val="333333"/>
          <w:sz w:val="28"/>
          <w:szCs w:val="20"/>
        </w:rPr>
        <w:t> </w:t>
      </w:r>
    </w:p>
    <w:p w:rsidR="00882317" w:rsidRPr="00882317" w:rsidRDefault="00882317" w:rsidP="00882317">
      <w:pPr>
        <w:pStyle w:val="a3"/>
        <w:shd w:val="clear" w:color="auto" w:fill="FFFFFF"/>
        <w:spacing w:before="0" w:beforeAutospacing="0" w:after="135" w:afterAutospacing="0"/>
        <w:rPr>
          <w:color w:val="333333"/>
          <w:szCs w:val="20"/>
        </w:rPr>
      </w:pPr>
    </w:p>
    <w:p w:rsidR="00882317" w:rsidRPr="00882317" w:rsidRDefault="00882317">
      <w:pPr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</w:p>
    <w:p w:rsidR="00882317" w:rsidRPr="00882317" w:rsidRDefault="00882317" w:rsidP="00A67EEF">
      <w:pPr>
        <w:jc w:val="right"/>
        <w:rPr>
          <w:rFonts w:ascii="Times New Roman" w:hAnsi="Times New Roman" w:cs="Times New Roman"/>
          <w:sz w:val="28"/>
        </w:rPr>
      </w:pPr>
    </w:p>
    <w:sectPr w:rsidR="00882317" w:rsidRPr="008823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810AB"/>
    <w:multiLevelType w:val="hybridMultilevel"/>
    <w:tmpl w:val="0F823F1C"/>
    <w:lvl w:ilvl="0" w:tplc="E02EC15A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17"/>
    <w:rsid w:val="00781607"/>
    <w:rsid w:val="00882317"/>
    <w:rsid w:val="008B3304"/>
    <w:rsid w:val="00A6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C96F3"/>
  <w15:chartTrackingRefBased/>
  <w15:docId w15:val="{3B910D95-45F0-4C6F-9352-BEAB94C8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823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1938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2025-01-09T11:18:00Z</dcterms:created>
  <dcterms:modified xsi:type="dcterms:W3CDTF">2025-01-09T11:46:00Z</dcterms:modified>
</cp:coreProperties>
</file>